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58" w:rsidRDefault="00B46B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6B58" w:rsidRDefault="00B46B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6B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B58" w:rsidRDefault="00B46B58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6B58" w:rsidRDefault="00B46B58">
            <w:pPr>
              <w:pStyle w:val="ConsPlusNormal"/>
              <w:jc w:val="right"/>
            </w:pPr>
            <w:r>
              <w:t>N 44-ОЗ</w:t>
            </w:r>
          </w:p>
        </w:tc>
      </w:tr>
    </w:tbl>
    <w:p w:rsidR="00B46B58" w:rsidRDefault="00B46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Title"/>
        <w:jc w:val="center"/>
      </w:pPr>
      <w:r>
        <w:t>КАЛУЖСКАЯ ОБЛАСТЬ</w:t>
      </w:r>
    </w:p>
    <w:p w:rsidR="00B46B58" w:rsidRDefault="00B46B58">
      <w:pPr>
        <w:pStyle w:val="ConsPlusTitle"/>
        <w:jc w:val="both"/>
      </w:pPr>
    </w:p>
    <w:p w:rsidR="00B46B58" w:rsidRDefault="00B46B58">
      <w:pPr>
        <w:pStyle w:val="ConsPlusTitle"/>
        <w:jc w:val="center"/>
      </w:pPr>
      <w:r>
        <w:t>ЗАКОН</w:t>
      </w:r>
    </w:p>
    <w:p w:rsidR="00B46B58" w:rsidRDefault="00B46B58">
      <w:pPr>
        <w:pStyle w:val="ConsPlusTitle"/>
        <w:jc w:val="both"/>
      </w:pPr>
    </w:p>
    <w:p w:rsidR="00B46B58" w:rsidRDefault="00B46B58">
      <w:pPr>
        <w:pStyle w:val="ConsPlusTitle"/>
        <w:jc w:val="center"/>
      </w:pPr>
      <w:r>
        <w:t>О ПРИОСТАНОВЛЕНИИ ДЕЙСТВИЯ СТАТЬИ 1 ЗАКОНА КАЛУЖСКОЙ ОБЛАСТИ</w:t>
      </w:r>
    </w:p>
    <w:p w:rsidR="00B46B58" w:rsidRDefault="00B46B58">
      <w:pPr>
        <w:pStyle w:val="ConsPlusTitle"/>
        <w:jc w:val="center"/>
      </w:pPr>
      <w:r>
        <w:t>"ОБ УСТАНОВЛЕНИИ ТРЕБОВАНИЯ К ЦВЕТОВЫМ ГАММАМ КУЗОВА</w:t>
      </w:r>
    </w:p>
    <w:p w:rsidR="00B46B58" w:rsidRDefault="00B46B58">
      <w:pPr>
        <w:pStyle w:val="ConsPlusTitle"/>
        <w:jc w:val="center"/>
      </w:pPr>
      <w:r>
        <w:t>ЛЕГКОВОГО ТАКСИ"</w:t>
      </w: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Normal"/>
        <w:jc w:val="right"/>
      </w:pPr>
      <w:proofErr w:type="gramStart"/>
      <w:r>
        <w:t>Принят</w:t>
      </w:r>
      <w:proofErr w:type="gramEnd"/>
    </w:p>
    <w:p w:rsidR="00B46B58" w:rsidRDefault="00B46B58">
      <w:pPr>
        <w:pStyle w:val="ConsPlusNormal"/>
        <w:jc w:val="right"/>
      </w:pPr>
      <w:r>
        <w:t>Постановлением</w:t>
      </w:r>
    </w:p>
    <w:p w:rsidR="00B46B58" w:rsidRDefault="00B46B58">
      <w:pPr>
        <w:pStyle w:val="ConsPlusNormal"/>
        <w:jc w:val="right"/>
      </w:pPr>
      <w:r>
        <w:t>Законодательного Собрания Калужской области</w:t>
      </w:r>
    </w:p>
    <w:p w:rsidR="00B46B58" w:rsidRDefault="00B46B58">
      <w:pPr>
        <w:pStyle w:val="ConsPlusNormal"/>
        <w:jc w:val="right"/>
      </w:pPr>
      <w:r>
        <w:t>от 24 декабря 2020 г. N 107</w:t>
      </w:r>
    </w:p>
    <w:p w:rsidR="00B46B58" w:rsidRDefault="00B46B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6B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B58" w:rsidRDefault="00B46B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B58" w:rsidRDefault="00B46B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B58" w:rsidRDefault="00B46B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B58" w:rsidRDefault="00B46B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24.11.2021 N 159-ОЗ)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B58" w:rsidRDefault="00B46B58">
            <w:pPr>
              <w:spacing w:after="1" w:line="0" w:lineRule="atLeast"/>
            </w:pPr>
          </w:p>
        </w:tc>
      </w:tr>
    </w:tbl>
    <w:p w:rsidR="00B46B58" w:rsidRDefault="00B46B58">
      <w:pPr>
        <w:pStyle w:val="ConsPlusNormal"/>
        <w:jc w:val="both"/>
      </w:pPr>
    </w:p>
    <w:p w:rsidR="00B46B58" w:rsidRDefault="00B46B58">
      <w:pPr>
        <w:pStyle w:val="ConsPlusTitle"/>
        <w:ind w:firstLine="540"/>
        <w:jc w:val="both"/>
        <w:outlineLvl w:val="0"/>
      </w:pPr>
      <w:r>
        <w:t>Статья 1</w:t>
      </w: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Normal"/>
        <w:ind w:firstLine="540"/>
        <w:jc w:val="both"/>
      </w:pPr>
      <w:r>
        <w:t xml:space="preserve">Приостановить до 1 января 2023 года действие </w:t>
      </w:r>
      <w:hyperlink r:id="rId7" w:history="1">
        <w:r>
          <w:rPr>
            <w:color w:val="0000FF"/>
          </w:rPr>
          <w:t>статьи 1</w:t>
        </w:r>
      </w:hyperlink>
      <w:r>
        <w:t xml:space="preserve"> Закона Калужской области от 26 сентября 2018 года N 375-ОЗ "Об установлении требования к цветовым гаммам кузова легкового такси".</w:t>
      </w:r>
    </w:p>
    <w:p w:rsidR="00B46B58" w:rsidRDefault="00B46B5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Калужской области от 24.11.2021 N 159-ОЗ)</w:t>
      </w: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Title"/>
        <w:ind w:firstLine="540"/>
        <w:jc w:val="both"/>
        <w:outlineLvl w:val="0"/>
      </w:pPr>
      <w:r>
        <w:t>Статья 2</w:t>
      </w: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Normal"/>
        <w:jc w:val="right"/>
      </w:pPr>
      <w:r>
        <w:t>Губернатор Калужской области</w:t>
      </w:r>
    </w:p>
    <w:p w:rsidR="00B46B58" w:rsidRDefault="00B46B58">
      <w:pPr>
        <w:pStyle w:val="ConsPlusNormal"/>
        <w:jc w:val="right"/>
      </w:pPr>
      <w:r>
        <w:t>В.В.Шапша</w:t>
      </w:r>
    </w:p>
    <w:p w:rsidR="00B46B58" w:rsidRDefault="00B46B58">
      <w:pPr>
        <w:pStyle w:val="ConsPlusNormal"/>
      </w:pPr>
      <w:r>
        <w:t>г. Калуга</w:t>
      </w:r>
    </w:p>
    <w:p w:rsidR="00B46B58" w:rsidRDefault="00B46B58">
      <w:pPr>
        <w:pStyle w:val="ConsPlusNormal"/>
        <w:spacing w:before="220"/>
      </w:pPr>
      <w:r>
        <w:t>30 декабря 2020 г.</w:t>
      </w:r>
    </w:p>
    <w:p w:rsidR="00B46B58" w:rsidRDefault="00B46B58">
      <w:pPr>
        <w:pStyle w:val="ConsPlusNormal"/>
        <w:spacing w:before="220"/>
      </w:pPr>
      <w:r>
        <w:t>N 44-ОЗ</w:t>
      </w: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Normal"/>
        <w:jc w:val="both"/>
      </w:pPr>
    </w:p>
    <w:p w:rsidR="00B46B58" w:rsidRDefault="00B46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D6B" w:rsidRDefault="00716D6B">
      <w:bookmarkStart w:id="0" w:name="_GoBack"/>
      <w:bookmarkEnd w:id="0"/>
    </w:p>
    <w:sectPr w:rsidR="00716D6B" w:rsidSect="00D7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8"/>
    <w:rsid w:val="00716D6B"/>
    <w:rsid w:val="00B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04BBC2E71B85C66CED2CBF4499415D91F11924373F390046925D326314E861FEA93054275AA83819F8C8A5E1BE9410809E8A305FE4A8F461BC5E8MBz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04BBC2E71B85C66CED2CBF4499415D91F11924376F0930D6A25D326314E861FEA93054275AA83819F8C8A511BE9410809E8A305FE4A8F461BC5E8MBz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04BBC2E71B85C66CED2CBF4499415D91F11924373F390046925D326314E861FEA93054275AA83819F8C8A5E1BE9410809E8A305FE4A8F461BC5E8MBzA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1</cp:revision>
  <dcterms:created xsi:type="dcterms:W3CDTF">2022-01-19T13:51:00Z</dcterms:created>
  <dcterms:modified xsi:type="dcterms:W3CDTF">2022-01-19T13:51:00Z</dcterms:modified>
</cp:coreProperties>
</file>